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25" w:rsidRDefault="00731B25" w:rsidP="00831C41">
      <w:pPr>
        <w:spacing w:line="36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731B25" w:rsidRDefault="00DB6500" w:rsidP="00831C41">
      <w:pPr>
        <w:spacing w:line="36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2B01B57" wp14:editId="6915D49C">
            <wp:extent cx="5409010" cy="3933825"/>
            <wp:effectExtent l="0" t="0" r="1270" b="0"/>
            <wp:docPr id="2" name="Рисунок 2" descr="https://airpano.ru/files/Sergiev-Posad-Russia/images/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irpano.ru/files/Sergiev-Posad-Russia/images/im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121" cy="393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B25" w:rsidRDefault="00731B25" w:rsidP="00831C41">
      <w:pPr>
        <w:spacing w:line="360" w:lineRule="auto"/>
        <w:jc w:val="right"/>
        <w:rPr>
          <w:rFonts w:eastAsia="Times New Roman" w:cs="Times New Roman"/>
          <w:b/>
          <w:sz w:val="40"/>
          <w:szCs w:val="40"/>
          <w:lang w:eastAsia="ru-RU"/>
        </w:rPr>
      </w:pPr>
    </w:p>
    <w:p w:rsidR="00831C41" w:rsidRDefault="00831C41" w:rsidP="00831C41">
      <w:pPr>
        <w:spacing w:line="36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831C41">
        <w:rPr>
          <w:rFonts w:eastAsia="Times New Roman" w:cs="Times New Roman"/>
          <w:b/>
          <w:sz w:val="32"/>
          <w:szCs w:val="32"/>
          <w:lang w:eastAsia="ru-RU"/>
        </w:rPr>
        <w:t>Методические рекомендации по ознакомлению</w:t>
      </w:r>
    </w:p>
    <w:p w:rsidR="00C05405" w:rsidRPr="00831C41" w:rsidRDefault="00C05405" w:rsidP="00831C41">
      <w:pPr>
        <w:spacing w:line="36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831C41">
        <w:rPr>
          <w:rFonts w:eastAsia="Times New Roman" w:cs="Times New Roman"/>
          <w:b/>
          <w:sz w:val="32"/>
          <w:szCs w:val="32"/>
          <w:lang w:eastAsia="ru-RU"/>
        </w:rPr>
        <w:t xml:space="preserve"> дошкольников с родным краем</w:t>
      </w:r>
    </w:p>
    <w:p w:rsidR="00831C41" w:rsidRPr="00831C41" w:rsidRDefault="00831C41" w:rsidP="00831C41">
      <w:pPr>
        <w:spacing w:line="36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(а</w:t>
      </w:r>
      <w:r w:rsidRPr="00831C41">
        <w:rPr>
          <w:rFonts w:eastAsia="Times New Roman" w:cs="Times New Roman"/>
          <w:b/>
          <w:szCs w:val="28"/>
          <w:lang w:eastAsia="ru-RU"/>
        </w:rPr>
        <w:t>втор: старший воспитатель Цветкова Т.В.</w:t>
      </w:r>
      <w:r>
        <w:rPr>
          <w:rFonts w:eastAsia="Times New Roman" w:cs="Times New Roman"/>
          <w:b/>
          <w:szCs w:val="28"/>
          <w:lang w:eastAsia="ru-RU"/>
        </w:rPr>
        <w:t>)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15"/>
        <w:gridCol w:w="2384"/>
      </w:tblGrid>
      <w:tr w:rsidR="00C05405" w:rsidRPr="00C05405" w:rsidTr="00C05405">
        <w:trPr>
          <w:tblCellSpacing w:w="0" w:type="dxa"/>
        </w:trPr>
        <w:tc>
          <w:tcPr>
            <w:tcW w:w="3771" w:type="pct"/>
            <w:vAlign w:val="center"/>
            <w:hideMark/>
          </w:tcPr>
          <w:p w:rsidR="00C05405" w:rsidRPr="00C05405" w:rsidRDefault="00C05405" w:rsidP="00831C41">
            <w:pPr>
              <w:spacing w:line="36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29" w:type="pct"/>
            <w:noWrap/>
            <w:vAlign w:val="center"/>
          </w:tcPr>
          <w:p w:rsidR="00C05405" w:rsidRPr="00C05405" w:rsidRDefault="00C05405" w:rsidP="00831C41">
            <w:pPr>
              <w:spacing w:line="36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05405" w:rsidRPr="00C05405" w:rsidTr="00C05405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C05405" w:rsidRDefault="00C05405" w:rsidP="00831C41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В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оспитание любви к Родине, к своему Отечеству – задача чрезвычайно сложная, особенно когда речь идет о детях дошкольного возраста. Однако в значительной степени такая сложность возникает при попытке переносить на детей «взрослые» показатели проявления любви к Отечеству.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br/>
              <w:t>Поэтому педагогам в дошкольных образовательных учреждениях, прежде всего, необходимо уяснить для себя специфику процесса формирования у детей любви к Отечеству, разобраться в природе самого патриотического чувства, его структуре, истоках (на базе каких чувств оно формируется или, точнее, без какой эмоционально-познавательной основы не может появиться).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  <w:p w:rsidR="00C05405" w:rsidRDefault="00C05405" w:rsidP="00831C41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Патриотизм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- это чувство привязанности, преданности, ответственности и по отношению к своей Родине, и задача взрослых научить детей быть привязанными к чему-то, быть ответственными в их маленьких делах и поступках, то есть, прежде чем ребенок научится сопереживать бедам и проблемам Родины, он должен научиться сопереживанию, как человеческому чувству, вообще. Так, восхищение просторами страны, ее красотой и природными богатствами возникает у ребенка, когда он видит красоту непосредс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твенно вокруг себя. Прежде чем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человек научится трудиться на благ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 Родине, его необходимо научить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добросовестно выполня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ть трудовые поручения, привить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ему любовь к труду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  <w:p w:rsidR="00C05405" w:rsidRPr="00C05405" w:rsidRDefault="00C05405" w:rsidP="00831C41">
            <w:pPr>
              <w:spacing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Ознакомление с окружающим миром необходимо рассматривать через понятие «отношение», в котором можно выделить несколько направлений: </w:t>
            </w:r>
          </w:p>
          <w:p w:rsidR="00C05405" w:rsidRPr="00C05405" w:rsidRDefault="00C05405" w:rsidP="00831C41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отношение к природе родного края, родной страны; </w:t>
            </w:r>
          </w:p>
          <w:p w:rsidR="00C05405" w:rsidRPr="00C05405" w:rsidRDefault="00C05405" w:rsidP="00831C41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отношение к людям, населяющим республику, страну; </w:t>
            </w:r>
          </w:p>
          <w:p w:rsidR="00C05405" w:rsidRPr="00C05405" w:rsidRDefault="00C05405" w:rsidP="00831C41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отношение к моральным ценностям, традициям, обычаям, культуре; </w:t>
            </w:r>
          </w:p>
          <w:p w:rsidR="00C05405" w:rsidRPr="00C05405" w:rsidRDefault="00C05405" w:rsidP="00831C41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отношение к государственному устройству. </w:t>
            </w:r>
          </w:p>
          <w:p w:rsidR="00C05405" w:rsidRDefault="00C05405" w:rsidP="00831C41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Каждое направление, кроме последнего, может стать содержанием работы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с детьми дошкольного возраста.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Конкретное содержание работы с детьми педагог выбирает в зависимости от непосредственного опыта и интересов детей. Воспитателю важно не упустить момент, когда потребность в получении информации, географическом, историческом или культурологическом исследовании ис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ходит от самих детей, когда она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превращается в м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отив коллективно-распределенной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деятельности. Например, читая сказки, взрослые вместе с детьми обсуждают и выясняют, как выглядели раньше дома, а затем сооружают и украшают макет деревенской избы.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br/>
              <w:t xml:space="preserve">Основная цель работы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по ознакомлению с родным краем: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введение ребенка в поле родной культуры, в духовную атмосферу родного края, города, села, деревни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  <w:p w:rsidR="00C05405" w:rsidRPr="00C05405" w:rsidRDefault="00C05405" w:rsidP="00831C41">
            <w:pPr>
              <w:spacing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В процессе ознакомления с родным краем решаются следующие задачи:</w:t>
            </w:r>
          </w:p>
          <w:p w:rsidR="00C05405" w:rsidRPr="00C05405" w:rsidRDefault="00C05405" w:rsidP="00831C41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обогащать знания детей о родном крае;</w:t>
            </w:r>
          </w:p>
          <w:p w:rsidR="00C05405" w:rsidRPr="00C05405" w:rsidRDefault="00C05405" w:rsidP="00831C41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воспитывать чувства родины, любви и уважения к людям родного края;</w:t>
            </w:r>
          </w:p>
          <w:p w:rsidR="00C05405" w:rsidRPr="00C05405" w:rsidRDefault="00C05405" w:rsidP="00831C41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учить детей свободно ориентироваться в ближайшем окружении;</w:t>
            </w:r>
          </w:p>
          <w:p w:rsidR="00C05405" w:rsidRPr="00C05405" w:rsidRDefault="00C05405" w:rsidP="00831C41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воспитывать интерес и уважение к людям других  национальностей.</w:t>
            </w:r>
          </w:p>
          <w:p w:rsidR="00C05405" w:rsidRPr="00C05405" w:rsidRDefault="00C05405" w:rsidP="00831C41">
            <w:pPr>
              <w:spacing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В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содержание работы с детьми по ознакомлению с родным краем входят следующие темы:</w:t>
            </w:r>
          </w:p>
          <w:p w:rsidR="00C05405" w:rsidRPr="00C05405" w:rsidRDefault="00C05405" w:rsidP="00831C41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мой дом, моя улица, мой детский сад;</w:t>
            </w:r>
          </w:p>
          <w:p w:rsidR="00C05405" w:rsidRPr="00C05405" w:rsidRDefault="00C05405" w:rsidP="00831C41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город (село), где мы живем (растительный и животный мир, основные производственные учреждения, улицы, памятные места, учреждения культуры, люди и т. д.);</w:t>
            </w:r>
          </w:p>
          <w:p w:rsidR="00C05405" w:rsidRPr="00C05405" w:rsidRDefault="00C05405" w:rsidP="00831C41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наш край (растительный и животный мир, основные производства, труд людей, основные исторические и памятные места, культура, обычаи, язык, народные промыслы, традиции), столица республики (области);</w:t>
            </w:r>
          </w:p>
          <w:p w:rsidR="00C05405" w:rsidRPr="00C05405" w:rsidRDefault="00C05405" w:rsidP="00831C41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Россия (столица, герб и гимн, национальные традиции, защитники Родины; дружба народов);</w:t>
            </w:r>
          </w:p>
          <w:p w:rsidR="00C05405" w:rsidRPr="00C05405" w:rsidRDefault="00C05405" w:rsidP="00831C41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знамени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тые люди нашего края и страны,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писатели, художники и т. д.</w:t>
            </w:r>
          </w:p>
          <w:p w:rsidR="00C05405" w:rsidRPr="00C05405" w:rsidRDefault="00C05405" w:rsidP="00831C41">
            <w:pPr>
              <w:spacing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В соответствии с темой педагог выбирает следующие формы работы с детьми по ознакомлению с родным краем:</w:t>
            </w:r>
          </w:p>
          <w:p w:rsidR="00C05405" w:rsidRPr="00C05405" w:rsidRDefault="00C05405" w:rsidP="00831C41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экскурсии в музеи, в картинную галерею, по памятным местам; к храмам, на предприятия, организация наблюдений;</w:t>
            </w:r>
          </w:p>
          <w:p w:rsidR="00C05405" w:rsidRPr="00C05405" w:rsidRDefault="00C05405" w:rsidP="00831C41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чтение художественной литературы, разучивание стихотворений;</w:t>
            </w:r>
          </w:p>
          <w:p w:rsidR="00C05405" w:rsidRPr="00C05405" w:rsidRDefault="00C05405" w:rsidP="00831C41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рассматривание картин, книг и открыток о родном крае;</w:t>
            </w:r>
          </w:p>
          <w:p w:rsidR="00C05405" w:rsidRPr="00C05405" w:rsidRDefault="00C05405" w:rsidP="00831C41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походы в кинотеатры, театры, кафе;</w:t>
            </w:r>
          </w:p>
          <w:p w:rsidR="00C05405" w:rsidRPr="00C05405" w:rsidRDefault="00C05405" w:rsidP="00831C41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туристические походы, организация наблюдений за природой;</w:t>
            </w:r>
          </w:p>
          <w:p w:rsidR="00C05405" w:rsidRPr="00C05405" w:rsidRDefault="00C05405" w:rsidP="00831C41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просмотр слайдов;</w:t>
            </w:r>
          </w:p>
          <w:p w:rsidR="00C05405" w:rsidRPr="00C05405" w:rsidRDefault="00C05405" w:rsidP="00831C41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оформление альбома на заданную тему;</w:t>
            </w:r>
          </w:p>
          <w:p w:rsidR="00C05405" w:rsidRPr="00C05405" w:rsidRDefault="00C05405" w:rsidP="00831C41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праздники, концерты, вечера дружбы;</w:t>
            </w:r>
          </w:p>
          <w:p w:rsidR="00C05405" w:rsidRPr="00C05405" w:rsidRDefault="00C05405" w:rsidP="00831C41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изготовление атрибутов к этим праздникам;</w:t>
            </w:r>
          </w:p>
          <w:p w:rsidR="00C05405" w:rsidRPr="00C05405" w:rsidRDefault="00C05405" w:rsidP="00831C41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оформление в помещении детского сада интерьера избы;</w:t>
            </w:r>
          </w:p>
          <w:p w:rsidR="00C05405" w:rsidRPr="00C05405" w:rsidRDefault="00C05405" w:rsidP="00831C41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фольклорные занятия;</w:t>
            </w:r>
          </w:p>
          <w:p w:rsidR="00C05405" w:rsidRPr="00C05405" w:rsidRDefault="00C05405" w:rsidP="00831C41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рассматривание изделий народного прикладного творчества;</w:t>
            </w:r>
          </w:p>
          <w:p w:rsidR="00C05405" w:rsidRPr="00C05405" w:rsidRDefault="00C05405" w:rsidP="00831C41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изготовление поделок на занятиях по ручному труду;</w:t>
            </w:r>
          </w:p>
          <w:p w:rsidR="00C05405" w:rsidRPr="00C05405" w:rsidRDefault="00C05405" w:rsidP="00831C41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художественная самостоятельная деятельность детей;</w:t>
            </w:r>
          </w:p>
          <w:p w:rsidR="00C05405" w:rsidRPr="00C05405" w:rsidRDefault="00C05405" w:rsidP="00831C41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беседы и разговоры с детьми.</w:t>
            </w:r>
          </w:p>
          <w:p w:rsidR="00C05405" w:rsidRPr="00C05405" w:rsidRDefault="00C05405" w:rsidP="00831C41">
            <w:pPr>
              <w:spacing w:line="36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Наибольшую трудность у воспитателей вызывает работа по ознакомлению дошкольников с историей родного города (села), его достопримечательностями. Чтобы детям было интересно, необходимо преподнести материал доходчиво, понятно, эмоционально, начиная, с того что, детей окружает, что они могут непосредственн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о наблюдать, посте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пенно расширяя круг их знаний, и, прежде всего с учетом их возраста. Так, в младшей группе  не стоит проводить занятий и давать детям какие-либо знания об истории города. Лучше огранич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иться наблюдениями с детьми за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событиями, происходящими на ближайших улицах, беседами с ними о том, где им приходилось бывать в городе, что они видели, что запомнили.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br/>
              <w:t>В средне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й группе уже можно организовать знакомство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 главной достопримечательностью города (села),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 республикой (областью), чтобы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вызвать у детей чувство восхищения красотой родного города (села), родного края, подче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ркнуть, что все вокруг создано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людьми, которые жили очень-очень давно, но народ помнит их имена и бережет т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о, что сделано руками мастеров.</w:t>
            </w:r>
          </w:p>
          <w:p w:rsidR="00C05405" w:rsidRPr="00C05405" w:rsidRDefault="00C05405" w:rsidP="00831C41">
            <w:pPr>
              <w:spacing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Начиная со старшей группы можно знакомить детей c историей родного города (села): почему возник город (село) на этом месте, объяснить названия города (села) и самых древних улиц, рассказать об основателе города (села). Одно из занятий можно посвят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ить знакомству с гербом города.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Работу по ознако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млению дошкольников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с достопримечательностями родного города желательно проводить так, чтобы в ней были логика и система, усложняя ее в следующей последовательности:</w:t>
            </w:r>
          </w:p>
          <w:p w:rsidR="00C05405" w:rsidRPr="00C05405" w:rsidRDefault="00C05405" w:rsidP="00831C41">
            <w:pPr>
              <w:numPr>
                <w:ilvl w:val="0"/>
                <w:numId w:val="5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история возникновения города (села): рассказ об истории возникновения города (села) воспитатель начинает с его местонахождения, с целью показать детям, что люди селились там, где для жизни были благоприятные условия: вода, леса, плодородная земля; объясняет, откуда пошло название города (села), называет имя или имена тех, кто город (село) основал;</w:t>
            </w:r>
          </w:p>
          <w:p w:rsidR="00C05405" w:rsidRPr="00C05405" w:rsidRDefault="00C05405" w:rsidP="00831C41">
            <w:pPr>
              <w:numPr>
                <w:ilvl w:val="0"/>
                <w:numId w:val="5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история названия улиц: рассказ о том, что в названиях отдельных улиц нашла отражение история города (села) и страны. Особо следует рассказать о названиях ближайших улиц, на которых живут дети, и находится детский сад. Обратить внимание на то, что названия первых городских улиц происходили от профессии мастеров, которые часто селились все вместе, целой улицей (кузнецы – Кузнецкая и т.п.);</w:t>
            </w:r>
          </w:p>
          <w:p w:rsidR="00C05405" w:rsidRPr="00C05405" w:rsidRDefault="00C05405" w:rsidP="00831C41">
            <w:pPr>
              <w:numPr>
                <w:ilvl w:val="0"/>
                <w:numId w:val="5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здания города (сел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а): начать следует с того, что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в городе (селе) много разных по назначению зданий – жилые дома, детские сады, школы, магазины, больницы и другие. Рассмотреть наиболее красивые здания, определить их назначение (старинный особняк-музей, вокзал, театр, и т. п.); особо отметить самые древние сооруж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ения, рассказать историю их соз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дания, указать на их отличие от современных зданий;</w:t>
            </w:r>
          </w:p>
          <w:p w:rsidR="00C05405" w:rsidRPr="00C05405" w:rsidRDefault="00C05405" w:rsidP="00831C41">
            <w:pPr>
              <w:numPr>
                <w:ilvl w:val="0"/>
                <w:numId w:val="5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люди, которые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прославили свой город, свою страну; рассказать детям о наиболее почитаемых, прославленных людях, о том, как увековечена память о них. Можно организ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овать экскурсии к памятникам в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этих людей или показать их фотографии. Желательно, чтобы в книжном уголке гру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ппы были фотографии (портреты);</w:t>
            </w:r>
          </w:p>
          <w:p w:rsidR="00C05405" w:rsidRPr="00C05405" w:rsidRDefault="00C05405" w:rsidP="00831C41">
            <w:pPr>
              <w:numPr>
                <w:ilvl w:val="0"/>
                <w:numId w:val="5"/>
              </w:numPr>
              <w:spacing w:line="360" w:lineRule="auto"/>
              <w:ind w:left="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места отдыха жителей города (села): рассказать о том, где в городе (селе) расположены эти места, причем, сначала предложить детям самим назвать их, а затем рассказать о них то, что детям известно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мало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. Особенно важно остановиться на ознакомлении детей с музеями их города (села), объяснить, что такое музей, для каких целей он со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здается, когда возник в России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первый музей, какие бывают музеи, и толь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ко после этого можно перейти к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рассказу о музеях родного города (села) – краеведческом, картинной галерее и др.</w:t>
            </w:r>
          </w:p>
        </w:tc>
      </w:tr>
    </w:tbl>
    <w:p w:rsidR="00B32A59" w:rsidRPr="00C05405" w:rsidRDefault="00B32A59" w:rsidP="00831C41">
      <w:pPr>
        <w:spacing w:line="360" w:lineRule="auto"/>
        <w:rPr>
          <w:szCs w:val="28"/>
        </w:rPr>
      </w:pPr>
      <w:bookmarkStart w:id="0" w:name="_GoBack"/>
      <w:bookmarkEnd w:id="0"/>
    </w:p>
    <w:sectPr w:rsidR="00B32A59" w:rsidRPr="00C05405" w:rsidSect="00831C41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4A0"/>
    <w:multiLevelType w:val="multilevel"/>
    <w:tmpl w:val="790E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41E36"/>
    <w:multiLevelType w:val="multilevel"/>
    <w:tmpl w:val="76C6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3429E0"/>
    <w:multiLevelType w:val="multilevel"/>
    <w:tmpl w:val="6232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7218D9"/>
    <w:multiLevelType w:val="multilevel"/>
    <w:tmpl w:val="C6E6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971E5F"/>
    <w:multiLevelType w:val="multilevel"/>
    <w:tmpl w:val="965A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E5"/>
    <w:rsid w:val="001F08E5"/>
    <w:rsid w:val="00731B25"/>
    <w:rsid w:val="00831C41"/>
    <w:rsid w:val="00B32A59"/>
    <w:rsid w:val="00C05405"/>
    <w:rsid w:val="00DB6500"/>
    <w:rsid w:val="00E3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C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C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0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1146</Words>
  <Characters>6535</Characters>
  <Application>Microsoft Office Word</Application>
  <DocSecurity>0</DocSecurity>
  <Lines>54</Lines>
  <Paragraphs>15</Paragraphs>
  <ScaleCrop>false</ScaleCrop>
  <Company>Hewlett-Packard Company</Company>
  <LinksUpToDate>false</LinksUpToDate>
  <CharactersWithSpaces>7666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6</cp:revision>
  <dcterms:created xsi:type="dcterms:W3CDTF">2016-10-03T09:09:00Z</dcterms:created>
  <dcterms:modified xsi:type="dcterms:W3CDTF">2026-05-12T06:11:00Z</dcterms:modified>
</cp:coreProperties>
</file>