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E7" w:rsidRDefault="00A26EE7" w:rsidP="00A26EE7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A26EE7" w:rsidRPr="00A26EE7" w:rsidRDefault="00A26EE7" w:rsidP="00A26EE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26EE7"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A26EE7" w:rsidRPr="00A26EE7" w:rsidRDefault="00A26EE7" w:rsidP="00A26EE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26EE7">
        <w:rPr>
          <w:rFonts w:ascii="Times New Roman" w:hAnsi="Times New Roman" w:cs="Times New Roman"/>
          <w:b/>
          <w:sz w:val="24"/>
        </w:rPr>
        <w:t>«Средняя общеобразовательная школа №16», ДО №1</w:t>
      </w:r>
    </w:p>
    <w:p w:rsidR="00A26EE7" w:rsidRPr="00A26EE7" w:rsidRDefault="00A26EE7" w:rsidP="00A26EE7">
      <w:pPr>
        <w:pStyle w:val="a3"/>
        <w:jc w:val="center"/>
        <w:rPr>
          <w:rFonts w:ascii="Times New Roman" w:hAnsi="Times New Roman" w:cs="Times New Roman"/>
          <w:sz w:val="24"/>
        </w:rPr>
      </w:pPr>
      <w:r w:rsidRPr="00A26EE7">
        <w:rPr>
          <w:rFonts w:ascii="Times New Roman" w:hAnsi="Times New Roman" w:cs="Times New Roman"/>
          <w:sz w:val="24"/>
        </w:rPr>
        <w:t>141300 г. Сергиев Посад, ул. 2-ой Кирпичный завод, д.22Б</w:t>
      </w:r>
    </w:p>
    <w:p w:rsidR="00A26EE7" w:rsidRPr="00A26EE7" w:rsidRDefault="00A26EE7" w:rsidP="00A26EE7">
      <w:pPr>
        <w:pStyle w:val="a3"/>
        <w:jc w:val="center"/>
        <w:rPr>
          <w:rFonts w:ascii="Times New Roman" w:hAnsi="Times New Roman" w:cs="Times New Roman"/>
          <w:sz w:val="24"/>
        </w:rPr>
      </w:pPr>
      <w:r w:rsidRPr="00A26EE7">
        <w:rPr>
          <w:rFonts w:ascii="Times New Roman" w:hAnsi="Times New Roman" w:cs="Times New Roman"/>
          <w:sz w:val="24"/>
        </w:rPr>
        <w:t>Тел./факс 8(496)54-9-18-92</w:t>
      </w: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Arial Black" w:eastAsia="Times New Roman" w:hAnsi="Arial Black" w:cs="Times New Roman"/>
          <w:b/>
          <w:sz w:val="32"/>
          <w:szCs w:val="32"/>
          <w:lang w:eastAsia="ru-RU"/>
        </w:rPr>
      </w:pP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Arial Black" w:eastAsia="Times New Roman" w:hAnsi="Arial Black" w:cs="Times New Roman"/>
          <w:b/>
          <w:sz w:val="32"/>
          <w:szCs w:val="32"/>
          <w:lang w:eastAsia="ru-RU"/>
        </w:rPr>
      </w:pPr>
    </w:p>
    <w:p w:rsidR="002E1EAB" w:rsidRDefault="002E1EAB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Arial Black" w:eastAsia="Times New Roman" w:hAnsi="Arial Black" w:cs="Times New Roman"/>
          <w:b/>
          <w:color w:val="FF0000"/>
          <w:sz w:val="48"/>
          <w:szCs w:val="32"/>
          <w:lang w:eastAsia="ru-RU"/>
        </w:rPr>
      </w:pPr>
      <w:r w:rsidRPr="00A26EE7">
        <w:rPr>
          <w:rFonts w:ascii="Arial Black" w:eastAsia="Times New Roman" w:hAnsi="Arial Black" w:cs="Times New Roman"/>
          <w:b/>
          <w:color w:val="FF0000"/>
          <w:sz w:val="48"/>
          <w:szCs w:val="32"/>
          <w:lang w:eastAsia="ru-RU"/>
        </w:rPr>
        <w:t>Кадровый потенциал</w:t>
      </w:r>
    </w:p>
    <w:p w:rsidR="00A26EE7" w:rsidRPr="00A26EE7" w:rsidRDefault="00A26EE7" w:rsidP="00A26EE7">
      <w:pPr>
        <w:pStyle w:val="a3"/>
        <w:ind w:right="565"/>
        <w:jc w:val="center"/>
        <w:rPr>
          <w:rFonts w:ascii="Times New Roman" w:hAnsi="Times New Roman" w:cs="Times New Roman"/>
          <w:b/>
          <w:sz w:val="36"/>
        </w:rPr>
      </w:pPr>
      <w:r w:rsidRPr="00A26EE7">
        <w:rPr>
          <w:rFonts w:ascii="Times New Roman" w:hAnsi="Times New Roman" w:cs="Times New Roman"/>
          <w:b/>
          <w:sz w:val="36"/>
        </w:rPr>
        <w:t>МБОУ «Средняя общеобразовательная школа №16», ДО №1</w:t>
      </w: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6EE7" w:rsidRDefault="00643221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632F75D" wp14:editId="7C48921C">
            <wp:simplePos x="0" y="0"/>
            <wp:positionH relativeFrom="margin">
              <wp:posOffset>2475230</wp:posOffset>
            </wp:positionH>
            <wp:positionV relativeFrom="margin">
              <wp:posOffset>5597525</wp:posOffset>
            </wp:positionV>
            <wp:extent cx="3474720" cy="3496310"/>
            <wp:effectExtent l="0" t="0" r="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349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26EE7" w:rsidRDefault="00A26EE7" w:rsidP="00F055AC">
      <w:pPr>
        <w:pStyle w:val="a3"/>
        <w:tabs>
          <w:tab w:val="left" w:pos="3492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055AC" w:rsidRPr="00F055AC" w:rsidRDefault="00F055AC" w:rsidP="00C0795A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На начало 2026 года в дошкольном отделении 1</w:t>
      </w:r>
      <w:r w:rsidR="00C07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работает </w:t>
      </w:r>
      <w:r w:rsidR="0087173D" w:rsidRPr="0087173D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F055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741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человека, из них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87173D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- педагогические работники (укомплектованность 100%). Детский сад полностью обеспечен кадрами для реализации основной образовательной программы.</w:t>
      </w:r>
    </w:p>
    <w:p w:rsidR="00F055AC" w:rsidRPr="00F055AC" w:rsidRDefault="00F055AC" w:rsidP="00C0795A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 качества: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7B3057" w:rsidRPr="007B3057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Pr="007B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педагогов имеют профильное высшее образование. Высшую квалификационную категорию имеют </w:t>
      </w:r>
      <w:r w:rsidR="007B3057" w:rsidRPr="007B305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7B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</w:t>
      </w:r>
      <w:r w:rsidR="00173DC3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7B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первую - </w:t>
      </w:r>
      <w:r w:rsidR="007B3057" w:rsidRPr="007B305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B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</w:t>
      </w:r>
      <w:r w:rsidR="007B3057" w:rsidRPr="007B305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73D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B3057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Средний педагогический стаж составляет </w:t>
      </w:r>
      <w:r w:rsidR="007B3057" w:rsidRPr="007B3057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7B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что говорит о сформированных компетенциях. В отчетном периоде все педагоги прошли курсы повышения квалификации (тема: "Современные технологии развития дошкольников"). Молодых специалистов со стажем до 3 лет - </w:t>
      </w:r>
      <w:r w:rsidR="007B30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человек</w:t>
      </w:r>
      <w:r w:rsidR="007B30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(закреплен наставник).</w:t>
      </w:r>
    </w:p>
    <w:p w:rsidR="00F055AC" w:rsidRPr="00F055AC" w:rsidRDefault="00F055AC" w:rsidP="00C0795A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2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Динамика:</w:t>
      </w:r>
      <w:r w:rsidRPr="00CB2AF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</w:t>
      </w:r>
      <w:r w:rsidR="00CB2AF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екучесть кадров низкая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уволен 1 сотрудник</w:t>
      </w:r>
      <w:r w:rsidR="00CB2AF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(помощник воспитателя)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собственному желанию в связи с переездом, принят 1 </w:t>
      </w:r>
      <w:r w:rsidR="007B305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</w:t>
      </w:r>
      <w:r w:rsidR="00A60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структор по физической культуре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Вакансия младшего воспитателя закрыта путем внутреннего совмещения.</w:t>
      </w:r>
    </w:p>
    <w:p w:rsidR="00F055AC" w:rsidRPr="00F055AC" w:rsidRDefault="00F055AC" w:rsidP="00C0795A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Кадровый потенциал достаточен для обеспечения качества образования, находится в стадии зрелости. Основная зона развития - омоложение коллектива и внедрение цифровой компетенции.</w:t>
      </w:r>
    </w:p>
    <w:p w:rsidR="00F055AC" w:rsidRPr="00F055AC" w:rsidRDefault="00F055AC" w:rsidP="00C0795A">
      <w:pPr>
        <w:shd w:val="clear" w:color="auto" w:fill="FFFFFF"/>
        <w:spacing w:after="0" w:line="36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Общая характеристика кадрового состава </w:t>
      </w:r>
    </w:p>
    <w:p w:rsidR="00F055AC" w:rsidRPr="00F055AC" w:rsidRDefault="00F055AC" w:rsidP="00C0795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Педагогические работники: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воспитатели, узкие специалисты (логопед, педагог-психолог, муз</w:t>
      </w:r>
      <w:proofErr w:type="gramStart"/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proofErr w:type="gramEnd"/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="00D741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</w:t>
      </w:r>
      <w:proofErr w:type="gramEnd"/>
      <w:r w:rsidR="00D741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уководитель, инструктор по физической культуре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F055AC" w:rsidRPr="00346EED" w:rsidRDefault="00F055AC" w:rsidP="00C0795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5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Учебно-вспомогательный и обслуживающий персонал: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346EED" w:rsidRPr="00346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помощники воспитателя, </w:t>
      </w:r>
      <w:r w:rsidRPr="00346E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повара, кладовщик, дворник, сторож, п</w:t>
      </w:r>
      <w:r w:rsidR="00F14CCC" w:rsidRPr="00346E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рачка</w:t>
      </w:r>
      <w:r w:rsidRPr="00346E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83170" w:rsidRDefault="00983170" w:rsidP="00983170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83170" w:rsidRDefault="00983170" w:rsidP="00983170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83170" w:rsidRDefault="00983170" w:rsidP="00983170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83170" w:rsidRDefault="00983170" w:rsidP="00983170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83170" w:rsidRDefault="00983170" w:rsidP="00983170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83170" w:rsidRDefault="00983170" w:rsidP="00983170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83170" w:rsidRDefault="00983170" w:rsidP="00983170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1"/>
        <w:gridCol w:w="2483"/>
        <w:gridCol w:w="2054"/>
        <w:gridCol w:w="3014"/>
      </w:tblGrid>
      <w:tr w:rsidR="00F055AC" w:rsidRPr="00F055AC" w:rsidTr="00173DC3">
        <w:trPr>
          <w:trHeight w:val="170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F055AC" w:rsidRPr="00173DC3" w:rsidRDefault="00F055AC" w:rsidP="00173D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73DC3">
              <w:rPr>
                <w:rFonts w:ascii="Times New Roman" w:hAnsi="Times New Roman" w:cs="Times New Roman"/>
                <w:b/>
                <w:sz w:val="24"/>
              </w:rPr>
              <w:lastRenderedPageBreak/>
              <w:t>Категория персонала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F055AC" w:rsidRPr="00173DC3" w:rsidRDefault="00F055AC" w:rsidP="00173D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73DC3">
              <w:rPr>
                <w:rFonts w:ascii="Times New Roman" w:hAnsi="Times New Roman" w:cs="Times New Roman"/>
                <w:b/>
                <w:sz w:val="24"/>
              </w:rPr>
              <w:t>План (штатное расписание)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F055AC" w:rsidRPr="00173DC3" w:rsidRDefault="00F055AC" w:rsidP="00173D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73DC3">
              <w:rPr>
                <w:rFonts w:ascii="Times New Roman" w:hAnsi="Times New Roman" w:cs="Times New Roman"/>
                <w:b/>
                <w:sz w:val="24"/>
              </w:rPr>
              <w:t>Факт (на 01.01.2026)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F055AC" w:rsidRPr="00173DC3" w:rsidRDefault="00F055AC" w:rsidP="00173D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73DC3">
              <w:rPr>
                <w:rFonts w:ascii="Times New Roman" w:hAnsi="Times New Roman" w:cs="Times New Roman"/>
                <w:b/>
                <w:sz w:val="24"/>
              </w:rPr>
              <w:t>Укомплектованность (%)</w:t>
            </w:r>
          </w:p>
        </w:tc>
      </w:tr>
      <w:tr w:rsidR="00F055AC" w:rsidRPr="00F055AC" w:rsidTr="0017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F055AC" w:rsidRPr="00173DC3" w:rsidRDefault="00F055AC" w:rsidP="00173D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73DC3">
              <w:rPr>
                <w:rFonts w:ascii="Times New Roman" w:hAnsi="Times New Roman" w:cs="Times New Roman"/>
                <w:sz w:val="24"/>
              </w:rPr>
              <w:t>Педагогические работники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F055AC" w:rsidRPr="00173DC3" w:rsidRDefault="00F055AC" w:rsidP="00173D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73DC3">
              <w:rPr>
                <w:rFonts w:ascii="Times New Roman" w:hAnsi="Times New Roman" w:cs="Times New Roman"/>
                <w:sz w:val="24"/>
              </w:rPr>
              <w:t>2</w:t>
            </w:r>
            <w:r w:rsidR="00173DC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F055AC" w:rsidRPr="00173DC3" w:rsidRDefault="00F055AC" w:rsidP="00173D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73DC3">
              <w:rPr>
                <w:rFonts w:ascii="Times New Roman" w:hAnsi="Times New Roman" w:cs="Times New Roman"/>
                <w:sz w:val="24"/>
              </w:rPr>
              <w:t>2</w:t>
            </w:r>
            <w:r w:rsidR="00173DC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F055AC" w:rsidRPr="00173DC3" w:rsidRDefault="00F055AC" w:rsidP="00173D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73DC3">
              <w:rPr>
                <w:rFonts w:ascii="Times New Roman" w:hAnsi="Times New Roman" w:cs="Times New Roman"/>
                <w:sz w:val="24"/>
              </w:rPr>
              <w:t>100%</w:t>
            </w:r>
          </w:p>
        </w:tc>
      </w:tr>
      <w:tr w:rsidR="00F055AC" w:rsidRPr="00F055AC" w:rsidTr="0017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F055AC" w:rsidRPr="00173DC3" w:rsidRDefault="00F055AC" w:rsidP="00173D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73DC3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Pr="00173DC3">
              <w:rPr>
                <w:rFonts w:ascii="Times New Roman" w:hAnsi="Times New Roman" w:cs="Times New Roman"/>
                <w:sz w:val="24"/>
              </w:rPr>
              <w:t>т.ч</w:t>
            </w:r>
            <w:proofErr w:type="spellEnd"/>
            <w:r w:rsidRPr="00173DC3">
              <w:rPr>
                <w:rFonts w:ascii="Times New Roman" w:hAnsi="Times New Roman" w:cs="Times New Roman"/>
                <w:sz w:val="24"/>
              </w:rPr>
              <w:t>. воспитатели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F055AC" w:rsidRPr="00173DC3" w:rsidRDefault="00F055AC" w:rsidP="00173D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73DC3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F055AC" w:rsidRPr="00173DC3" w:rsidRDefault="00F055AC" w:rsidP="00173D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73DC3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F055AC" w:rsidRPr="00173DC3" w:rsidRDefault="00F055AC" w:rsidP="00173D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73DC3">
              <w:rPr>
                <w:rFonts w:ascii="Times New Roman" w:hAnsi="Times New Roman" w:cs="Times New Roman"/>
                <w:sz w:val="24"/>
              </w:rPr>
              <w:t>100%</w:t>
            </w:r>
          </w:p>
        </w:tc>
      </w:tr>
      <w:tr w:rsidR="00F055AC" w:rsidRPr="00F055AC" w:rsidTr="0017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F055AC" w:rsidRPr="00173DC3" w:rsidRDefault="00F055AC" w:rsidP="00173D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73DC3">
              <w:rPr>
                <w:rFonts w:ascii="Times New Roman" w:hAnsi="Times New Roman" w:cs="Times New Roman"/>
                <w:sz w:val="24"/>
              </w:rPr>
              <w:t>Специалисты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F055AC" w:rsidRPr="00173DC3" w:rsidRDefault="00173DC3" w:rsidP="00173D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F055AC" w:rsidRPr="00173DC3" w:rsidRDefault="00173DC3" w:rsidP="00173D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F055AC" w:rsidRPr="00173DC3" w:rsidRDefault="00F055AC" w:rsidP="00173D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73DC3">
              <w:rPr>
                <w:rFonts w:ascii="Times New Roman" w:hAnsi="Times New Roman" w:cs="Times New Roman"/>
                <w:sz w:val="24"/>
              </w:rPr>
              <w:t>100%</w:t>
            </w:r>
          </w:p>
        </w:tc>
      </w:tr>
    </w:tbl>
    <w:p w:rsidR="00173DC3" w:rsidRDefault="00173DC3" w:rsidP="00C0795A">
      <w:pPr>
        <w:shd w:val="clear" w:color="auto" w:fill="FFFFFF"/>
        <w:spacing w:after="0" w:line="36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F055AC" w:rsidRPr="00F055AC" w:rsidRDefault="00F055AC" w:rsidP="00C0795A">
      <w:pPr>
        <w:shd w:val="clear" w:color="auto" w:fill="FFFFFF"/>
        <w:spacing w:after="0" w:line="36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Качественные характеристики персонала</w:t>
      </w:r>
    </w:p>
    <w:p w:rsidR="00F055AC" w:rsidRPr="00A604F4" w:rsidRDefault="00F055AC" w:rsidP="00C0795A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Образование</w:t>
      </w:r>
      <w:r w:rsidR="00CB2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(для педагогов)</w:t>
      </w:r>
      <w:r w:rsidRPr="00A60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055AC" w:rsidRPr="00F055AC" w:rsidRDefault="00F055AC" w:rsidP="00C0795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</w:t>
      </w:r>
      <w:r w:rsidR="00CB2AF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сшее</w:t>
      </w:r>
      <w:proofErr w:type="gramEnd"/>
      <w:r w:rsidR="00CB2AF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педагогическое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</w:t>
      </w:r>
      <w:r w:rsidR="00173DC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11 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чел. (</w:t>
      </w:r>
      <w:r w:rsidR="00CB2AF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58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%).</w:t>
      </w:r>
    </w:p>
    <w:p w:rsidR="00F055AC" w:rsidRPr="00F055AC" w:rsidRDefault="00F055AC" w:rsidP="00C0795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Среднее профессиональное (педагогическое): </w:t>
      </w:r>
      <w:r w:rsidR="00173DC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чел. (</w:t>
      </w:r>
      <w:r w:rsidR="00CB2AF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42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%).</w:t>
      </w:r>
    </w:p>
    <w:p w:rsidR="00F055AC" w:rsidRPr="00F055AC" w:rsidRDefault="00F055AC" w:rsidP="00C0795A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Квалификационные категории (для педагогов):</w:t>
      </w:r>
    </w:p>
    <w:p w:rsidR="00F055AC" w:rsidRPr="00F055AC" w:rsidRDefault="00F055AC" w:rsidP="00C0795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Высшая категория: </w:t>
      </w:r>
      <w:r w:rsidR="00CB2AF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12</w:t>
      </w:r>
      <w:r w:rsidR="00173DC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чел.</w:t>
      </w:r>
      <w:r w:rsidR="00CB2AF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(63%)</w:t>
      </w:r>
    </w:p>
    <w:p w:rsidR="00F055AC" w:rsidRPr="00F055AC" w:rsidRDefault="00F055AC" w:rsidP="00C0795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Первая категория: </w:t>
      </w:r>
      <w:r w:rsidR="00CB2AF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</w:t>
      </w:r>
      <w:r w:rsidR="00173DC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чел.</w:t>
      </w:r>
      <w:r w:rsidR="00CB2AF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(26%)</w:t>
      </w:r>
    </w:p>
    <w:p w:rsidR="00F055AC" w:rsidRPr="00F055AC" w:rsidRDefault="00F055AC" w:rsidP="00C0795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Соответствие занимаемой должности: </w:t>
      </w:r>
      <w:r w:rsidR="00173DC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 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чел.</w:t>
      </w:r>
    </w:p>
    <w:p w:rsidR="00F055AC" w:rsidRPr="00F055AC" w:rsidRDefault="00F055AC" w:rsidP="00C0795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Без категории (молодые специалисты): </w:t>
      </w:r>
      <w:r w:rsidR="00CB2AF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173DC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чел.</w:t>
      </w:r>
    </w:p>
    <w:p w:rsidR="00F055AC" w:rsidRPr="00CB2AF3" w:rsidRDefault="00F055AC" w:rsidP="00C0795A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CB2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Стаж работы:</w:t>
      </w:r>
    </w:p>
    <w:p w:rsidR="00F055AC" w:rsidRPr="00F055AC" w:rsidRDefault="00F055AC" w:rsidP="00C0795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</w:t>
      </w:r>
      <w:r w:rsidR="00CB2AF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3 лет (молодые специалисты): 1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чел.</w:t>
      </w:r>
    </w:p>
    <w:p w:rsidR="00F055AC" w:rsidRPr="00F055AC" w:rsidRDefault="00CB2AF3" w:rsidP="00C0795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 3 до 10 лет: 2</w:t>
      </w:r>
      <w:r w:rsidR="00F055AC"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чел.</w:t>
      </w:r>
    </w:p>
    <w:p w:rsidR="00F055AC" w:rsidRPr="00F055AC" w:rsidRDefault="00CB2AF3" w:rsidP="00C0795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 10 до 20 лет: 5</w:t>
      </w:r>
      <w:r w:rsidR="00F055AC"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чел.</w:t>
      </w:r>
    </w:p>
    <w:p w:rsidR="00F055AC" w:rsidRPr="00F055AC" w:rsidRDefault="00CB2AF3" w:rsidP="00C0795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Свыше 20 лет: 12</w:t>
      </w:r>
      <w:r w:rsidR="00F055AC"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чел.</w:t>
      </w:r>
    </w:p>
    <w:p w:rsidR="00F055AC" w:rsidRPr="00F055AC" w:rsidRDefault="00CB2AF3" w:rsidP="00C0795A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2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структура</w:t>
      </w:r>
      <w:r w:rsidR="00F055AC" w:rsidRPr="00F055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</w:p>
    <w:p w:rsidR="00F055AC" w:rsidRPr="00F055AC" w:rsidRDefault="00CB2AF3" w:rsidP="00C0795A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 30 лет: </w:t>
      </w:r>
      <w:r w:rsidR="00F055AC"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87173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 </w:t>
      </w:r>
      <w:r w:rsidR="00F055AC"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чел.</w:t>
      </w:r>
    </w:p>
    <w:p w:rsidR="00F055AC" w:rsidRPr="00F055AC" w:rsidRDefault="0087173D" w:rsidP="00C0795A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30-45 лет: 6</w:t>
      </w:r>
      <w:r w:rsidR="00F055AC"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чел.</w:t>
      </w:r>
    </w:p>
    <w:p w:rsidR="00F055AC" w:rsidRPr="00F055AC" w:rsidRDefault="0087173D" w:rsidP="00C0795A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45-55 лет: </w:t>
      </w:r>
      <w:r w:rsidR="00F055AC"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6 </w:t>
      </w:r>
      <w:bookmarkStart w:id="0" w:name="_GoBack"/>
      <w:bookmarkEnd w:id="0"/>
      <w:r w:rsidR="00F055AC"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чел.</w:t>
      </w:r>
    </w:p>
    <w:p w:rsidR="00F055AC" w:rsidRDefault="00F055AC" w:rsidP="00C0795A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Старше 55 лет: </w:t>
      </w:r>
      <w:r w:rsidR="0087173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</w:t>
      </w:r>
      <w:r w:rsidR="00CB2AF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чел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A26EE7" w:rsidRPr="00F055AC" w:rsidRDefault="00A26EE7" w:rsidP="00A26EE7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F055AC" w:rsidRPr="005C7C0C" w:rsidRDefault="00F055AC" w:rsidP="00C0795A">
      <w:pPr>
        <w:shd w:val="clear" w:color="auto" w:fill="FFFFFF"/>
        <w:spacing w:after="0" w:line="36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7C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Повышение квалификации и аттестация</w:t>
      </w:r>
    </w:p>
    <w:p w:rsidR="00F055AC" w:rsidRPr="00F055AC" w:rsidRDefault="00F055AC" w:rsidP="00C0795A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60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Курсы повышения квалификации</w:t>
      </w:r>
      <w:r w:rsidRPr="00F055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A604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педагоги прошли КПК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A604F4" w:rsidRDefault="00F055AC" w:rsidP="00A604F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Аттестация: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</w:p>
    <w:p w:rsidR="00173DC3" w:rsidRPr="00F055AC" w:rsidRDefault="00A604F4" w:rsidP="00A604F4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173DC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5 педагогов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аттестованы </w:t>
      </w:r>
      <w:r w:rsidR="00173DC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высшую квалификационную категорию</w:t>
      </w:r>
    </w:p>
    <w:p w:rsidR="005C7C0C" w:rsidRDefault="00F055AC" w:rsidP="00C0795A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3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Самообразование</w:t>
      </w:r>
      <w:r w:rsidRPr="00F055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="005C7C0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</w:p>
    <w:p w:rsidR="00F055AC" w:rsidRDefault="005C7C0C" w:rsidP="005C7C0C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</w:t>
      </w:r>
      <w:r w:rsidR="00F055AC"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сновные темы, над которыми работали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педагоги:</w:t>
      </w:r>
    </w:p>
    <w:p w:rsidR="00506033" w:rsidRPr="00506033" w:rsidRDefault="005C7C0C" w:rsidP="00506033">
      <w:pPr>
        <w:shd w:val="clear" w:color="auto" w:fill="FFFFFF"/>
        <w:spacing w:after="0" w:line="360" w:lineRule="auto"/>
        <w:ind w:left="284"/>
        <w:jc w:val="both"/>
        <w:rPr>
          <w:rStyle w:val="a6"/>
          <w:rFonts w:ascii="Times New Roman" w:hAnsi="Times New Roman" w:cs="Times New Roman"/>
          <w:b w:val="0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«Воспитание благородного гражданина через хороводное движение старших дошкольников»;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1B1E7E">
        <w:rPr>
          <w:rFonts w:ascii="Times New Roman" w:hAnsi="Times New Roman" w:cs="Times New Roman"/>
          <w:sz w:val="28"/>
          <w:szCs w:val="28"/>
          <w:shd w:val="clear" w:color="auto" w:fill="FFFFFF"/>
        </w:rPr>
        <w:t>еализация творческого потенциала детей в театрализованной деятельности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»; «Музейная педагогика»; </w:t>
      </w:r>
      <w:r w:rsidRPr="005C7C0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5C7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Народные традиции и психология»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506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6033" w:rsidRPr="00506033">
        <w:rPr>
          <w:rStyle w:val="a6"/>
          <w:rFonts w:ascii="Times New Roman" w:hAnsi="Times New Roman" w:cs="Times New Roman"/>
          <w:b w:val="0"/>
          <w:color w:val="0F1115"/>
          <w:sz w:val="28"/>
          <w:szCs w:val="28"/>
        </w:rPr>
        <w:t>Воспитание сердца: развитие нравственных чувств у дошкольников через программу «Добрый мир»</w:t>
      </w:r>
      <w:r w:rsidR="00506033">
        <w:rPr>
          <w:rStyle w:val="a6"/>
          <w:rFonts w:ascii="Times New Roman" w:hAnsi="Times New Roman" w:cs="Times New Roman"/>
          <w:b w:val="0"/>
          <w:color w:val="0F1115"/>
          <w:sz w:val="28"/>
          <w:szCs w:val="28"/>
        </w:rPr>
        <w:t>;</w:t>
      </w:r>
      <w:r w:rsidR="00506033" w:rsidRPr="00506033">
        <w:rPr>
          <w:rStyle w:val="a6"/>
          <w:rFonts w:ascii="Times New Roman" w:hAnsi="Times New Roman" w:cs="Times New Roman"/>
          <w:b w:val="0"/>
          <w:color w:val="0F1115"/>
          <w:sz w:val="28"/>
          <w:szCs w:val="28"/>
        </w:rPr>
        <w:t xml:space="preserve"> </w:t>
      </w:r>
      <w:r w:rsidR="00A604F4">
        <w:rPr>
          <w:rStyle w:val="a6"/>
          <w:rFonts w:ascii="Times New Roman" w:hAnsi="Times New Roman" w:cs="Times New Roman"/>
          <w:b w:val="0"/>
          <w:color w:val="0F1115"/>
          <w:sz w:val="28"/>
          <w:szCs w:val="28"/>
        </w:rPr>
        <w:t xml:space="preserve">«Традиции семьи – традиции страны»; </w:t>
      </w:r>
    </w:p>
    <w:p w:rsidR="00506033" w:rsidRPr="005C7C0C" w:rsidRDefault="00506033" w:rsidP="005C7C0C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F055AC" w:rsidRPr="00F055AC" w:rsidRDefault="00F055AC" w:rsidP="00C0795A">
      <w:pPr>
        <w:shd w:val="clear" w:color="auto" w:fill="FFFFFF"/>
        <w:spacing w:after="0" w:line="36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Движение кадров (динамика)</w:t>
      </w:r>
    </w:p>
    <w:p w:rsidR="00F055AC" w:rsidRPr="00F055AC" w:rsidRDefault="00F055AC" w:rsidP="00C0795A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025F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Принято</w:t>
      </w:r>
      <w:r w:rsidR="00502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 период: 1</w:t>
      </w:r>
      <w:r w:rsidRPr="00F05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чел.</w:t>
      </w:r>
    </w:p>
    <w:p w:rsidR="005025FA" w:rsidRDefault="005025FA" w:rsidP="00A604F4">
      <w:pPr>
        <w:shd w:val="clear" w:color="auto" w:fill="FFFFFF"/>
        <w:spacing w:after="0" w:line="360" w:lineRule="auto"/>
        <w:ind w:left="284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F055AC" w:rsidRPr="00A604F4" w:rsidRDefault="00F055AC" w:rsidP="00A604F4">
      <w:pPr>
        <w:shd w:val="clear" w:color="auto" w:fill="FFFFFF"/>
        <w:spacing w:after="0" w:line="360" w:lineRule="auto"/>
        <w:ind w:left="284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604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Выводы:</w:t>
      </w:r>
    </w:p>
    <w:p w:rsidR="002E1EAB" w:rsidRPr="00F055AC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педагоги – ключевой стратегический ресурс и главная ценность организации. Мы выстроили комплексную систему развития кадрового потенциала, которая включает следующие направления:</w:t>
      </w:r>
    </w:p>
    <w:p w:rsidR="002E1EAB" w:rsidRPr="00A604F4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0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Профессиональный рост и признание:</w:t>
      </w:r>
    </w:p>
    <w:p w:rsidR="002E1EAB" w:rsidRPr="00F055AC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участие и высокие достижения в профессиональных конкурсах подтверждают высокий уровень мастерства наших педагогов:</w:t>
      </w:r>
    </w:p>
    <w:p w:rsidR="002E1EAB" w:rsidRPr="00F055AC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 нравственный подв</w:t>
      </w:r>
      <w:r w:rsidR="003C5494">
        <w:rPr>
          <w:rFonts w:ascii="Times New Roman" w:eastAsia="Times New Roman" w:hAnsi="Times New Roman" w:cs="Times New Roman"/>
          <w:sz w:val="28"/>
          <w:szCs w:val="28"/>
          <w:lang w:eastAsia="ru-RU"/>
        </w:rPr>
        <w:t>иг учителя» – лауреат (2025 г.)</w:t>
      </w:r>
    </w:p>
    <w:p w:rsidR="002E1EAB" w:rsidRPr="00F055AC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урок нрав</w:t>
      </w:r>
      <w:r w:rsidR="003C54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ственности» – лауреат (2025 г.)</w:t>
      </w:r>
    </w:p>
    <w:p w:rsidR="002E1EAB" w:rsidRPr="00F055AC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 года - 2026» в номинации «Воспитатель года» – лауреат (2026 г.).</w:t>
      </w:r>
    </w:p>
    <w:p w:rsidR="002E1EAB" w:rsidRPr="00F055AC" w:rsidRDefault="005025FA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1EAB"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«Мой музей» (номинация «Школьный музей. Взгляд изн</w:t>
      </w:r>
      <w:r w:rsidR="003C5494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утри») – три лауреата (2026 г.)</w:t>
      </w:r>
    </w:p>
    <w:p w:rsidR="002E1EAB" w:rsidRPr="00A604F4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0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Трансляция и обобщение передового опыта:</w:t>
      </w:r>
    </w:p>
    <w:p w:rsidR="002E1EAB" w:rsidRPr="00F055AC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активно способствуем распространению эффективных педагогических практик на различных уровнях:</w:t>
      </w:r>
    </w:p>
    <w:p w:rsidR="002E1EAB" w:rsidRPr="00F055AC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мероприятий Городского методического объединения (ГМО) и </w:t>
      </w:r>
      <w:proofErr w:type="spellStart"/>
      <w:r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1EAB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Публикации в авторит</w:t>
      </w:r>
      <w:r w:rsidR="006D3E6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етных профессиональных изданиях:</w:t>
      </w:r>
    </w:p>
    <w:p w:rsidR="006D3E61" w:rsidRDefault="006D3E61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журнал «Воспитатель детского сада»;</w:t>
      </w:r>
    </w:p>
    <w:p w:rsidR="006D3E61" w:rsidRDefault="006D3E61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Издание для педагогов «Фонд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века»;</w:t>
      </w:r>
    </w:p>
    <w:p w:rsidR="006D3E61" w:rsidRDefault="006D3E61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издание «Время развития»;</w:t>
      </w:r>
    </w:p>
    <w:p w:rsidR="006D3E61" w:rsidRDefault="006D3E61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«Педагогический альманах»;</w:t>
      </w:r>
    </w:p>
    <w:p w:rsidR="006D3E61" w:rsidRDefault="006D3E61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издание «Вестник просвещения»;</w:t>
      </w:r>
    </w:p>
    <w:p w:rsidR="006D3E61" w:rsidRDefault="006D3E61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социально-педагогический образовательный портал «Педагогические инновации».</w:t>
      </w:r>
    </w:p>
    <w:p w:rsidR="00463956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и выступление на значимых общественно-про</w:t>
      </w:r>
      <w:r w:rsidR="006D3E61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</w:t>
      </w:r>
      <w:r w:rsidR="00C91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ональных форумах: </w:t>
      </w:r>
    </w:p>
    <w:p w:rsidR="00463956" w:rsidRDefault="002E1EAB" w:rsidP="00463956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«Невская Образовательная Ассамблея»</w:t>
      </w:r>
      <w:r w:rsidR="00FE4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Санкт-Петербург</w:t>
      </w:r>
      <w:r w:rsidR="006D3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463956" w:rsidRDefault="006D3E61" w:rsidP="00463956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4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научно-практическая </w:t>
      </w:r>
      <w:r w:rsidR="00FE46F6" w:rsidRPr="00FE46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 «</w:t>
      </w:r>
      <w:r w:rsidR="00FE46F6" w:rsidRPr="00FE4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нравственных качеств и патриотизма в дошкольном возрасте - фундамент всестороннего развития личности</w:t>
      </w:r>
      <w:r w:rsidR="00FE4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г. Клин,</w:t>
      </w:r>
    </w:p>
    <w:p w:rsidR="00463956" w:rsidRDefault="00FE46F6" w:rsidP="00463956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4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VIII Всероссийский педагогический съезд «Моя страна»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Санкт-Петербург, </w:t>
      </w:r>
      <w:r w:rsidRPr="00C91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Межрегиональная научно-практическая конференция «Единое образовательное пространство дошкольного образовани</w:t>
      </w:r>
      <w:r w:rsidR="00C910FB" w:rsidRPr="00C91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я: реализация ФОП </w:t>
      </w:r>
      <w:proofErr w:type="gramStart"/>
      <w:r w:rsidR="00C910FB" w:rsidRPr="00C91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="00C910FB" w:rsidRPr="00C91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ФАОП ДО»</w:t>
      </w:r>
      <w:r w:rsidR="00C91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E1EAB" w:rsidRPr="00C910FB" w:rsidRDefault="00C910FB" w:rsidP="00463956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Орехово-Зуево</w:t>
      </w:r>
      <w:r w:rsidR="002E1EAB" w:rsidRPr="00C910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1EAB" w:rsidRPr="00A604F4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0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Экспертно-методическая деятельность:</w:t>
      </w:r>
    </w:p>
    <w:p w:rsidR="002E1EAB" w:rsidRPr="00F055AC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специалисты вносят вклад в развитие образования городского округа, выступая в качестве экспертов:</w:t>
      </w:r>
    </w:p>
    <w:p w:rsidR="002E1EAB" w:rsidRPr="00F055AC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Членство в экспертной группе для оценки профессиональной деятельности воспитателей (Московская область, зональное объединение №4).</w:t>
      </w:r>
    </w:p>
    <w:p w:rsidR="002E1EAB" w:rsidRPr="00F055AC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городским методическим объединением.</w:t>
      </w:r>
    </w:p>
    <w:p w:rsidR="002E1EAB" w:rsidRPr="00F055AC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в методической работе городского округа.</w:t>
      </w:r>
    </w:p>
    <w:p w:rsidR="002E1EAB" w:rsidRPr="00A604F4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0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Работа с молодыми специалистами:</w:t>
      </w:r>
    </w:p>
    <w:p w:rsidR="002E1EAB" w:rsidRPr="00F055AC" w:rsidRDefault="002E1EAB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преемственности и быстрой адаптации мы реализуем:</w:t>
      </w:r>
    </w:p>
    <w:p w:rsidR="002E1EAB" w:rsidRDefault="00012788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</w:t>
      </w:r>
      <w:r w:rsidR="002E1EAB" w:rsidRPr="00F055AC">
        <w:rPr>
          <w:rFonts w:ascii="Times New Roman" w:eastAsia="Times New Roman" w:hAnsi="Times New Roman" w:cs="Times New Roman"/>
          <w:sz w:val="28"/>
          <w:szCs w:val="28"/>
          <w:lang w:eastAsia="ru-RU"/>
        </w:rPr>
        <w:t>ффективную систему наставничества, направленную на профессиональную и соци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альную поддержку молодых кадров;</w:t>
      </w:r>
    </w:p>
    <w:p w:rsidR="00012788" w:rsidRPr="004C7199" w:rsidRDefault="00012788" w:rsidP="00C0795A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C7199" w:rsidRPr="004C719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 комплексную систему, которая охватывает процессы</w:t>
      </w:r>
      <w:r w:rsidR="004C7199" w:rsidRPr="004C7199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 </w:t>
      </w:r>
      <w:r w:rsidR="004C7199" w:rsidRPr="004C7199">
        <w:rPr>
          <w:rStyle w:val="a6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передачи знаний</w:t>
      </w:r>
      <w:r w:rsidR="004C7199" w:rsidRPr="004C7199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, </w:t>
      </w:r>
      <w:r w:rsidR="004C7199" w:rsidRPr="004C7199">
        <w:rPr>
          <w:rStyle w:val="a6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наставничества</w:t>
      </w:r>
      <w:r w:rsidR="004C7199" w:rsidRPr="004C7199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 </w:t>
      </w:r>
      <w:r w:rsidR="004C7199" w:rsidRPr="0046395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</w:t>
      </w:r>
      <w:r w:rsidR="004C7199" w:rsidRPr="004C7199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 </w:t>
      </w:r>
      <w:r w:rsidR="004C7199" w:rsidRPr="004C7199">
        <w:rPr>
          <w:rStyle w:val="a6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включения в корпоративную культуру.</w:t>
      </w:r>
    </w:p>
    <w:p w:rsidR="006031A5" w:rsidRPr="004C7199" w:rsidRDefault="006031A5" w:rsidP="00F055A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031A5" w:rsidRPr="004C7199" w:rsidSect="00A26EE7">
      <w:pgSz w:w="11906" w:h="16838"/>
      <w:pgMar w:top="851" w:right="851" w:bottom="851" w:left="1418" w:header="708" w:footer="708" w:gutter="0"/>
      <w:pgBorders w:display="firstPage"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3E77"/>
    <w:multiLevelType w:val="multilevel"/>
    <w:tmpl w:val="1C48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A3175"/>
    <w:multiLevelType w:val="multilevel"/>
    <w:tmpl w:val="497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33995"/>
    <w:multiLevelType w:val="multilevel"/>
    <w:tmpl w:val="882A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23004F"/>
    <w:multiLevelType w:val="multilevel"/>
    <w:tmpl w:val="F93C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2D2F3C"/>
    <w:multiLevelType w:val="multilevel"/>
    <w:tmpl w:val="7A34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2D7EA0"/>
    <w:multiLevelType w:val="multilevel"/>
    <w:tmpl w:val="113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545985"/>
    <w:multiLevelType w:val="multilevel"/>
    <w:tmpl w:val="F49C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46A4F"/>
    <w:multiLevelType w:val="multilevel"/>
    <w:tmpl w:val="6E7C1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8F"/>
    <w:rsid w:val="00012788"/>
    <w:rsid w:val="00173DC3"/>
    <w:rsid w:val="002E1EAB"/>
    <w:rsid w:val="00346EED"/>
    <w:rsid w:val="003C5494"/>
    <w:rsid w:val="0040768D"/>
    <w:rsid w:val="004216FB"/>
    <w:rsid w:val="00463956"/>
    <w:rsid w:val="004C7199"/>
    <w:rsid w:val="005025FA"/>
    <w:rsid w:val="00506033"/>
    <w:rsid w:val="005C7C0C"/>
    <w:rsid w:val="006031A5"/>
    <w:rsid w:val="00643221"/>
    <w:rsid w:val="006D3E61"/>
    <w:rsid w:val="007B3057"/>
    <w:rsid w:val="00812D8F"/>
    <w:rsid w:val="0087173D"/>
    <w:rsid w:val="00983170"/>
    <w:rsid w:val="009C3C7E"/>
    <w:rsid w:val="00A26EE7"/>
    <w:rsid w:val="00A604F4"/>
    <w:rsid w:val="00C0795A"/>
    <w:rsid w:val="00C910FB"/>
    <w:rsid w:val="00CB2AF3"/>
    <w:rsid w:val="00CE7834"/>
    <w:rsid w:val="00D74105"/>
    <w:rsid w:val="00F055AC"/>
    <w:rsid w:val="00F14CCC"/>
    <w:rsid w:val="00F82898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E1E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43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22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C7199"/>
    <w:rPr>
      <w:b/>
      <w:bCs/>
    </w:rPr>
  </w:style>
  <w:style w:type="paragraph" w:customStyle="1" w:styleId="ds-markdown-paragraph">
    <w:name w:val="ds-markdown-paragraph"/>
    <w:basedOn w:val="a"/>
    <w:rsid w:val="00506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E1E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43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22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C7199"/>
    <w:rPr>
      <w:b/>
      <w:bCs/>
    </w:rPr>
  </w:style>
  <w:style w:type="paragraph" w:customStyle="1" w:styleId="ds-markdown-paragraph">
    <w:name w:val="ds-markdown-paragraph"/>
    <w:basedOn w:val="a"/>
    <w:rsid w:val="00506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9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179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2026-05-04T09:46:00Z</dcterms:created>
  <dcterms:modified xsi:type="dcterms:W3CDTF">2026-05-19T11:52:00Z</dcterms:modified>
</cp:coreProperties>
</file>