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17" w:rsidRPr="00C54917" w:rsidRDefault="00C54917" w:rsidP="005C3047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C54917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ПАМЯТКИ ДЛЯ РОДИТЕЛЕЙ ПО БДД</w:t>
      </w:r>
    </w:p>
    <w:p w:rsidR="005C3047" w:rsidRPr="005C3047" w:rsidRDefault="005C3047" w:rsidP="005C3047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5C3047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Памятка  «Ребенок - главный пассажир»</w:t>
      </w:r>
    </w:p>
    <w:p w:rsidR="005C3047" w:rsidRPr="005C3047" w:rsidRDefault="005C3047" w:rsidP="005C304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5C3047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об основных правилах перевозки</w:t>
      </w:r>
    </w:p>
    <w:p w:rsidR="005C3047" w:rsidRPr="00C54917" w:rsidRDefault="005C3047" w:rsidP="00C5491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32"/>
          <w:szCs w:val="32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32"/>
          <w:szCs w:val="32"/>
          <w:lang w:eastAsia="ru-RU"/>
        </w:rPr>
        <w:t>Уважаемые родители!</w:t>
      </w:r>
      <w:bookmarkStart w:id="0" w:name="_GoBack"/>
      <w:bookmarkEnd w:id="0"/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Дошкольник не может предвидеть опасность. Ваша задача - обезопасить его в автомобиле.</w:t>
      </w:r>
    </w:p>
    <w:p w:rsidR="005C3047" w:rsidRPr="005C3047" w:rsidRDefault="005C3047" w:rsidP="005C30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C3047" w:rsidRPr="005C3047" w:rsidRDefault="005C3047" w:rsidP="005C3047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Автокресло обязательно.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Перевозить ребенка до 7 лет можно ТОЛЬКО в автокресле, соответствующем его весу и росту. Это не прихоть инспектора, а защита шеи и позвоночника при резком торможении.</w:t>
      </w:r>
    </w:p>
    <w:p w:rsidR="005C3047" w:rsidRPr="005C3047" w:rsidRDefault="005C3047" w:rsidP="005C3047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Никаких игр с замками.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Объясните ребенку, что нельзя трогать ручку двери во время движения. Используйте функцию «блокировка дверей».</w:t>
      </w:r>
    </w:p>
    <w:p w:rsidR="005C3047" w:rsidRPr="005C3047" w:rsidRDefault="005C3047" w:rsidP="005C3047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Выход только через правую сторону.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Приучайте: выходим из машины только на тротуар (со стороны обочины), а не на проезжую часть.</w:t>
      </w:r>
    </w:p>
    <w:p w:rsidR="005C3047" w:rsidRDefault="005C3047" w:rsidP="005C3047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Пристегнитесь сами.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копирует ваше поведение. Если вы не пристегнуты, он никогда не будет пристегиваться добровольно.</w:t>
      </w:r>
    </w:p>
    <w:p w:rsidR="005C3047" w:rsidRDefault="005C3047" w:rsidP="005C30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C3047" w:rsidRDefault="005C3047" w:rsidP="005C30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047" w:rsidRDefault="005C3047" w:rsidP="005C3047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5C3047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lastRenderedPageBreak/>
        <w:t>Памятка «По дороге в детский сад»</w:t>
      </w:r>
    </w:p>
    <w:p w:rsidR="00EB5AEF" w:rsidRPr="005C3047" w:rsidRDefault="00EB5AEF" w:rsidP="005C3047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</w:p>
    <w:p w:rsidR="005C3047" w:rsidRDefault="005C3047" w:rsidP="005C30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Каждое утро вы идете в детский сад. Это время для обучения.</w:t>
      </w:r>
    </w:p>
    <w:p w:rsidR="00EB5AEF" w:rsidRPr="005C3047" w:rsidRDefault="00EB5AEF" w:rsidP="005C30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C3047" w:rsidRPr="005C3047" w:rsidRDefault="005C3047" w:rsidP="005C3047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Выберите безопасный путь.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Разработайте маршрут с наименьшим количеством переходов через дорогу. Даже если он длиннее на 5 минут, пусть он будет безопасным.</w:t>
      </w:r>
    </w:p>
    <w:p w:rsidR="005C3047" w:rsidRPr="005C3047" w:rsidRDefault="005C3047" w:rsidP="005C3047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Крепко держите за запястье.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вырываются, держась за ладонь. Держите ребенка выше кисти (за запястье) или за капюшон/рукав рядом с пешеходным переходом.</w:t>
      </w:r>
    </w:p>
    <w:p w:rsidR="005C3047" w:rsidRPr="005C3047" w:rsidRDefault="005C3047" w:rsidP="005C3047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Остановитесь перед «зеброй».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Приучите себя и ребенка: подошли к дороге - </w:t>
      </w: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остановились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посмотрели налево, направо, снова налево. Говорите вслух: «Машин слева нет, идем».</w:t>
      </w:r>
    </w:p>
    <w:p w:rsidR="005C3047" w:rsidRPr="005C3047" w:rsidRDefault="005C3047" w:rsidP="005C3047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Уберите телефон.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 переходе дороги не разговаривайте по телефону и не держ</w:t>
      </w:r>
      <w:r w:rsidR="00EB5A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ите его в руках. Ваше внимание -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дорога.</w:t>
      </w:r>
    </w:p>
    <w:p w:rsidR="00EB5AEF" w:rsidRDefault="00EB5AEF" w:rsidP="00EB5AEF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3124200" cy="3124200"/>
            <wp:effectExtent l="0" t="0" r="0" b="0"/>
            <wp:docPr id="3" name="Рисунок 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AEF" w:rsidRDefault="00EB5AEF" w:rsidP="005C304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5C3047" w:rsidRPr="005C3047" w:rsidRDefault="005C3047" w:rsidP="00EB5AEF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C610B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lastRenderedPageBreak/>
        <w:t xml:space="preserve">Памятка </w:t>
      </w:r>
      <w:r w:rsidRPr="005C3047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«Наглядно и в игре»</w:t>
      </w:r>
    </w:p>
    <w:p w:rsidR="005C3047" w:rsidRPr="00C610B1" w:rsidRDefault="005C3047" w:rsidP="00EB5AEF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5C3047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(Чему учить дома без скучных нотаций)</w:t>
      </w:r>
    </w:p>
    <w:p w:rsidR="00EB5AEF" w:rsidRPr="005C3047" w:rsidRDefault="00EB5AEF" w:rsidP="00EB5AEF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C3047" w:rsidRPr="005C3047" w:rsidRDefault="005C3047" w:rsidP="00C610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Ребенок дошкольного возраста учится через подражание и игру, а не через длинные лекции.</w:t>
      </w:r>
    </w:p>
    <w:p w:rsidR="005C3047" w:rsidRPr="005C3047" w:rsidRDefault="005C3047" w:rsidP="00EB5AEF">
      <w:pPr>
        <w:numPr>
          <w:ilvl w:val="0"/>
          <w:numId w:val="3"/>
        </w:numPr>
        <w:shd w:val="clear" w:color="auto" w:fill="FFFFFF"/>
        <w:spacing w:after="0" w:line="360" w:lineRule="auto"/>
        <w:ind w:left="0" w:hanging="35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Правило «Зайчика».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НЕЛЬЗЯ выбегать из-за кустов, машин, сугробов. Стоящая машина может скрывать за собой </w:t>
      </w:r>
      <w:r w:rsidR="00EB5A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другую машину </w:t>
      </w:r>
      <w:proofErr w:type="gramStart"/>
      <w:r w:rsidR="00EB5A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</w:t>
      </w:r>
      <w:proofErr w:type="gramEnd"/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вижущуюся.</w:t>
      </w:r>
    </w:p>
    <w:p w:rsidR="005C3047" w:rsidRPr="005C3047" w:rsidRDefault="005C3047" w:rsidP="00EB5AEF">
      <w:pPr>
        <w:numPr>
          <w:ilvl w:val="0"/>
          <w:numId w:val="3"/>
        </w:numPr>
        <w:shd w:val="clear" w:color="auto" w:fill="FFFFFF"/>
        <w:spacing w:after="0" w:line="360" w:lineRule="auto"/>
        <w:ind w:left="0" w:hanging="35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Красный - стоп.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Даже если нет машин, на красный свет переходить дорогу нельзя. Это психологический рефлекс.</w:t>
      </w:r>
    </w:p>
    <w:p w:rsidR="005C3047" w:rsidRPr="005C3047" w:rsidRDefault="005C3047" w:rsidP="00EB5AEF">
      <w:pPr>
        <w:numPr>
          <w:ilvl w:val="0"/>
          <w:numId w:val="3"/>
        </w:numPr>
        <w:shd w:val="clear" w:color="auto" w:fill="FFFFFF"/>
        <w:spacing w:after="0" w:line="360" w:lineRule="auto"/>
        <w:ind w:left="0" w:hanging="35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Игрушки - не цель.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Объясните: «Не беги за мячиком на дорогу. Мяч можно купить новый, а здоровье - нет».</w:t>
      </w:r>
    </w:p>
    <w:p w:rsidR="005C3047" w:rsidRPr="005C3047" w:rsidRDefault="005C3047" w:rsidP="00EB5AEF">
      <w:pPr>
        <w:numPr>
          <w:ilvl w:val="0"/>
          <w:numId w:val="3"/>
        </w:numPr>
        <w:shd w:val="clear" w:color="auto" w:fill="FFFFFF"/>
        <w:spacing w:after="0" w:line="360" w:lineRule="auto"/>
        <w:ind w:left="0" w:hanging="35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Играйте во дворе.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Используйте игрушечные машинки и разметку на полу (скотч на ковре), чтобы проигрывать ситуации: «Зеленый загорелся - пошли», «Оглянись по сторонам».</w:t>
      </w:r>
    </w:p>
    <w:p w:rsidR="00EB5AEF" w:rsidRDefault="00EB5AEF" w:rsidP="00EB5AEF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4400550" cy="3864400"/>
            <wp:effectExtent l="0" t="0" r="0" b="3175"/>
            <wp:docPr id="4" name="Рисунок 4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199" cy="386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AEF" w:rsidRDefault="00EB5AEF" w:rsidP="005C304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5C3047" w:rsidRPr="005C3047" w:rsidRDefault="00EB5AEF" w:rsidP="00FD647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FD647A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lastRenderedPageBreak/>
        <w:t>П</w:t>
      </w:r>
      <w:r w:rsidR="005C3047" w:rsidRPr="00FD647A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амятка </w:t>
      </w:r>
      <w:r w:rsidR="005C3047" w:rsidRPr="005C3047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«</w:t>
      </w:r>
      <w:proofErr w:type="spellStart"/>
      <w:r w:rsidR="005C3047" w:rsidRPr="005C3047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Световозвращатели</w:t>
      </w:r>
      <w:proofErr w:type="spellEnd"/>
      <w:r w:rsidR="005C3047" w:rsidRPr="005C3047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 (</w:t>
      </w:r>
      <w:proofErr w:type="spellStart"/>
      <w:r w:rsidR="005C3047" w:rsidRPr="005C3047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фликеры</w:t>
      </w:r>
      <w:proofErr w:type="spellEnd"/>
      <w:r w:rsidR="005C3047" w:rsidRPr="005C3047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)»</w:t>
      </w:r>
    </w:p>
    <w:p w:rsidR="005C3047" w:rsidRPr="00FD647A" w:rsidRDefault="005C3047" w:rsidP="00FD64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5C3047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(Чтобы ребенка видели в темноте)</w:t>
      </w:r>
    </w:p>
    <w:p w:rsidR="00FD647A" w:rsidRPr="005C3047" w:rsidRDefault="00FD647A" w:rsidP="00FD64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C3047" w:rsidRDefault="005C3047" w:rsidP="00FD6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Осенью и зимой темнеет рано. Водитель может не заметить ребенка в обычной одежде.</w:t>
      </w:r>
    </w:p>
    <w:p w:rsidR="00C54917" w:rsidRPr="005C3047" w:rsidRDefault="00C54917" w:rsidP="00FD6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C3047" w:rsidRPr="005C3047" w:rsidRDefault="005C3047" w:rsidP="00FD647A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Носите обязательно.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Прикрепите </w:t>
      </w:r>
      <w:proofErr w:type="spellStart"/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фликер</w:t>
      </w:r>
      <w:proofErr w:type="spellEnd"/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куртку, рюкзак, шапку или рукав. Желательно, чтобы их было 2 (спереди и сбоку).</w:t>
      </w:r>
    </w:p>
    <w:p w:rsidR="005C3047" w:rsidRPr="005C3047" w:rsidRDefault="005C3047" w:rsidP="00FD647A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Проверьте качество.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Недорогие нашивки или брелоки из Фикс-Прайс часто не отражают свет. Купите сертифицированный значок в автомагазине.</w:t>
      </w:r>
    </w:p>
    <w:p w:rsidR="005C3047" w:rsidRPr="005C3047" w:rsidRDefault="005C3047" w:rsidP="00FD647A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 верьте в чудо.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Фликер</w:t>
      </w:r>
      <w:proofErr w:type="spellEnd"/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помогает заметить ребенка за 130–150 метров, но не отменяет правил перехода. Он дает водителю время затормозить, но не делает ребенка «неуязвимым».</w:t>
      </w:r>
    </w:p>
    <w:p w:rsidR="00FD647A" w:rsidRDefault="00C54917" w:rsidP="005C304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5940425" cy="3956849"/>
            <wp:effectExtent l="0" t="0" r="3175" b="5715"/>
            <wp:docPr id="5" name="Рисунок 5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7A" w:rsidRDefault="00FD647A" w:rsidP="005C304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5C3047" w:rsidRPr="005C3047" w:rsidRDefault="005C3047" w:rsidP="00C54917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C54917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lastRenderedPageBreak/>
        <w:t>Памятка</w:t>
      </w:r>
      <w:r w:rsidRPr="005C3047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 «Что делать, если ребенок потерялся или его чуть не сбила машина?»</w:t>
      </w:r>
    </w:p>
    <w:p w:rsidR="005C3047" w:rsidRPr="005C3047" w:rsidRDefault="005C3047" w:rsidP="00C5491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(Экстренная ситуация)</w:t>
      </w:r>
    </w:p>
    <w:p w:rsidR="005C3047" w:rsidRPr="005C3047" w:rsidRDefault="005C3047" w:rsidP="00C5491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Ваше спокойствие.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вы закричите, ребенок испугается и побежит быстрее. Команды должны быть короткими: «Стой!», «Замри!».</w:t>
      </w:r>
    </w:p>
    <w:p w:rsidR="005C3047" w:rsidRPr="005C3047" w:rsidRDefault="005C3047" w:rsidP="00C5491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Отработайте алгоритм.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увидел машину - не беги через дорогу к маме, а стой на месте или иди обратно на тротуар.</w:t>
      </w:r>
    </w:p>
    <w:p w:rsidR="005C3047" w:rsidRPr="005C3047" w:rsidRDefault="005C3047" w:rsidP="00C5491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Телефон и адрес.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карман куртки ребенка (или на брелок рюкзака) вложите визитку с вашим телефоном и адресом. Дошкольник в стрессе может забыть свою фамилию.</w:t>
      </w:r>
    </w:p>
    <w:p w:rsidR="005C3047" w:rsidRDefault="005C3047" w:rsidP="00C5491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Тренировка «Секунда».</w:t>
      </w: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Учите ребенка оценивать расстояние: «Вот та машина далеко или близко? Она едет быстро или медленно?»</w:t>
      </w:r>
    </w:p>
    <w:p w:rsidR="00C54917" w:rsidRDefault="00C54917" w:rsidP="00C5491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5C3047" w:rsidRPr="005C3047" w:rsidRDefault="005C3047" w:rsidP="00C5491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Короткие фразы, которые ребенок должен знать НАИЗУСТЬ:</w:t>
      </w:r>
    </w:p>
    <w:p w:rsidR="005C3047" w:rsidRPr="005C3047" w:rsidRDefault="005C3047" w:rsidP="00C54917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«Дорога - не место для игр».</w:t>
      </w:r>
    </w:p>
    <w:p w:rsidR="005C3047" w:rsidRPr="005C3047" w:rsidRDefault="005C3047" w:rsidP="00C54917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«Переходим только </w:t>
      </w:r>
      <w:proofErr w:type="gramStart"/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</w:t>
      </w:r>
      <w:proofErr w:type="gramEnd"/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взрослым за руку».</w:t>
      </w:r>
    </w:p>
    <w:p w:rsidR="005C3047" w:rsidRPr="005C3047" w:rsidRDefault="005C3047" w:rsidP="00C54917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«Сначала смотрим, потом идем».</w:t>
      </w:r>
    </w:p>
    <w:p w:rsidR="005C3047" w:rsidRPr="005C3047" w:rsidRDefault="005C3047" w:rsidP="00C54917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30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«На красный свет - ни ногой».</w:t>
      </w:r>
    </w:p>
    <w:p w:rsidR="00C54917" w:rsidRDefault="00C54917" w:rsidP="00C549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5C3047" w:rsidRPr="005C3047" w:rsidRDefault="005C3047" w:rsidP="00C549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5C3047">
        <w:rPr>
          <w:rFonts w:ascii="Times New Roman" w:eastAsia="Times New Roman" w:hAnsi="Times New Roman" w:cs="Times New Roman"/>
          <w:bCs/>
          <w:color w:val="0F1115"/>
          <w:sz w:val="32"/>
          <w:szCs w:val="32"/>
          <w:lang w:eastAsia="ru-RU"/>
        </w:rPr>
        <w:t>Главное правило для взрослого:</w:t>
      </w:r>
    </w:p>
    <w:p w:rsidR="005C3047" w:rsidRPr="005C3047" w:rsidRDefault="005C3047" w:rsidP="00C549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C54917">
        <w:rPr>
          <w:rFonts w:ascii="Times New Roman" w:eastAsia="Times New Roman" w:hAnsi="Times New Roman" w:cs="Times New Roman"/>
          <w:iCs/>
          <w:color w:val="0F1115"/>
          <w:sz w:val="32"/>
          <w:szCs w:val="32"/>
          <w:lang w:eastAsia="ru-RU"/>
        </w:rPr>
        <w:t>Вы -</w:t>
      </w:r>
      <w:r w:rsidRPr="005C3047">
        <w:rPr>
          <w:rFonts w:ascii="Times New Roman" w:eastAsia="Times New Roman" w:hAnsi="Times New Roman" w:cs="Times New Roman"/>
          <w:iCs/>
          <w:color w:val="0F1115"/>
          <w:sz w:val="32"/>
          <w:szCs w:val="32"/>
          <w:lang w:eastAsia="ru-RU"/>
        </w:rPr>
        <w:t xml:space="preserve"> пример. Если вы перебегаете дорогу на красный свет, чтобы не опоздать, ваш ребенок сделает то же самое и погибнет. Лучше опоздать на 5 минут, чем опоздать навсегда.</w:t>
      </w:r>
    </w:p>
    <w:p w:rsidR="00335706" w:rsidRPr="005C3047" w:rsidRDefault="00335706">
      <w:pPr>
        <w:rPr>
          <w:rFonts w:ascii="Times New Roman" w:hAnsi="Times New Roman" w:cs="Times New Roman"/>
          <w:sz w:val="28"/>
          <w:szCs w:val="28"/>
        </w:rPr>
      </w:pPr>
    </w:p>
    <w:sectPr w:rsidR="00335706" w:rsidRPr="005C3047" w:rsidSect="005C3047">
      <w:pgSz w:w="11906" w:h="16838"/>
      <w:pgMar w:top="993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34589"/>
    <w:multiLevelType w:val="multilevel"/>
    <w:tmpl w:val="CD4A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5A63A8"/>
    <w:multiLevelType w:val="multilevel"/>
    <w:tmpl w:val="E45E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5D61AA"/>
    <w:multiLevelType w:val="multilevel"/>
    <w:tmpl w:val="F9B2D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2B228B"/>
    <w:multiLevelType w:val="multilevel"/>
    <w:tmpl w:val="E6329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16CE0"/>
    <w:multiLevelType w:val="multilevel"/>
    <w:tmpl w:val="37588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CB5C74"/>
    <w:multiLevelType w:val="multilevel"/>
    <w:tmpl w:val="4DFC5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40D"/>
    <w:rsid w:val="00335706"/>
    <w:rsid w:val="00360013"/>
    <w:rsid w:val="005C3047"/>
    <w:rsid w:val="00C54917"/>
    <w:rsid w:val="00C610B1"/>
    <w:rsid w:val="00EB5AEF"/>
    <w:rsid w:val="00F5640D"/>
    <w:rsid w:val="00FD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6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1036">
          <w:blockQuote w:val="1"/>
          <w:marLeft w:val="0"/>
          <w:marRight w:val="0"/>
          <w:marTop w:val="240"/>
          <w:marBottom w:val="10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2026-06-03T09:46:00Z</dcterms:created>
  <dcterms:modified xsi:type="dcterms:W3CDTF">2026-06-03T10:29:00Z</dcterms:modified>
</cp:coreProperties>
</file>